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890B" w14:textId="77777777" w:rsidR="00617BF2" w:rsidRDefault="00617B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50"/>
        <w:gridCol w:w="4575"/>
        <w:gridCol w:w="2637"/>
        <w:gridCol w:w="4536"/>
        <w:gridCol w:w="2457"/>
      </w:tblGrid>
      <w:tr w:rsidR="00617BF2" w14:paraId="6D444B22" w14:textId="77777777" w:rsidTr="0014604E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28B057DE" w14:textId="77777777" w:rsidR="00617BF2" w:rsidRDefault="00000000">
            <w:pPr>
              <w:jc w:val="center"/>
            </w:pPr>
            <w:r>
              <w:t>UBND TỈNH NGHỆ AN</w:t>
            </w:r>
          </w:p>
          <w:p w14:paraId="1027B692" w14:textId="7A3E64E5" w:rsidR="00617BF2" w:rsidRDefault="0014604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18E51" wp14:editId="4EFB1604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222885</wp:posOffset>
                      </wp:positionV>
                      <wp:extent cx="1828800" cy="0"/>
                      <wp:effectExtent l="0" t="0" r="0" b="0"/>
                      <wp:wrapNone/>
                      <wp:docPr id="6943316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4CB21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7.55pt" to="220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363B5A9" wp14:editId="533D0B1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5E93A720" w14:textId="77777777" w:rsidR="00617BF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37</w:t>
            </w:r>
          </w:p>
          <w:p w14:paraId="7191A7D7" w14:textId="77777777" w:rsidR="00617BF2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13 tháng 5 năm 2024 đến ngày 19 tháng 5 năm 2024</w:t>
            </w:r>
          </w:p>
          <w:p w14:paraId="617F5748" w14:textId="77777777" w:rsidR="0014604E" w:rsidRDefault="0014604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617BF2" w14:paraId="1F954860" w14:textId="77777777" w:rsidTr="00332629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395B" w14:textId="77777777" w:rsidR="00617BF2" w:rsidRDefault="00000000" w:rsidP="00146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4860" w14:textId="77777777" w:rsidR="00617BF2" w:rsidRDefault="00000000" w:rsidP="00146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6F81" w14:textId="77777777" w:rsidR="00617BF2" w:rsidRDefault="00000000" w:rsidP="00146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7F88" w14:textId="77777777" w:rsidR="00617BF2" w:rsidRDefault="00000000" w:rsidP="00146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BCF" w14:textId="77777777" w:rsidR="00617BF2" w:rsidRDefault="00000000" w:rsidP="0014604E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17BF2" w14:paraId="3E095FC8" w14:textId="77777777" w:rsidTr="00332629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064E3C" w14:textId="77777777" w:rsidR="00617BF2" w:rsidRDefault="00000000" w:rsidP="0014604E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5F438F3" w14:textId="77777777" w:rsidR="00617BF2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9A45B" w14:textId="77777777" w:rsidR="00617BF2" w:rsidRDefault="00000000" w:rsidP="0014604E">
            <w:pPr>
              <w:shd w:val="clear" w:color="auto" w:fill="FFFFFF"/>
              <w:spacing w:line="276" w:lineRule="auto"/>
              <w:jc w:val="both"/>
            </w:pPr>
            <w:r>
              <w:t>Họp bàn về ý kiến góp ý Đề án Đại học Nghệ An</w:t>
            </w: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32E58" w14:textId="77777777" w:rsidR="00617BF2" w:rsidRDefault="00000000" w:rsidP="00332629">
            <w:pPr>
              <w:widowControl w:val="0"/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5C666" w14:textId="77777777" w:rsidR="00617BF2" w:rsidRDefault="00000000" w:rsidP="00332629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Phòng TC-HC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92E7E" w14:textId="2B321D87" w:rsidR="00617BF2" w:rsidRDefault="0018468E" w:rsidP="0033262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Phòng họp 1</w:t>
            </w:r>
          </w:p>
        </w:tc>
      </w:tr>
      <w:tr w:rsidR="00617BF2" w14:paraId="4DC9657C" w14:textId="77777777" w:rsidTr="00332629">
        <w:trPr>
          <w:trHeight w:val="2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AC447E" w14:textId="77777777" w:rsidR="00617BF2" w:rsidRDefault="00617BF2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53CC382A" w14:textId="77777777" w:rsidR="00617BF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5C938B68" w14:textId="77777777" w:rsidR="00617BF2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14/5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58010E" w14:textId="77777777" w:rsidR="00617BF2" w:rsidRDefault="00000000" w:rsidP="0014604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lấy ý kiến giới thiệu nhân sự rà soát, bổ sung quy hoạch các chức danh lãnh đạo quản lý chủ chốt Thành phố nhiệm kỳ 2020 - 2025, 2021 - 2026 và nhiệm kỳ 2025 - 2030, 2026 - 2031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22D3BA0" w14:textId="77777777" w:rsidR="00617BF2" w:rsidRDefault="00000000" w:rsidP="00332629">
            <w:pPr>
              <w:widowControl w:val="0"/>
              <w:shd w:val="clear" w:color="auto" w:fill="FFFFFF"/>
              <w:jc w:val="center"/>
            </w:pPr>
            <w:r>
              <w:t>Thành ủy Vinh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C550BD2" w14:textId="77777777" w:rsidR="00617BF2" w:rsidRDefault="00000000" w:rsidP="00332629">
            <w:pPr>
              <w:keepNext/>
              <w:shd w:val="clear" w:color="auto" w:fill="FFFFFF"/>
              <w:spacing w:line="276" w:lineRule="auto"/>
              <w:jc w:val="both"/>
            </w:pPr>
            <w:r>
              <w:t>Bí thư Đảng ủy; Phó Bí thư Đảng ủy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5B32E98" w14:textId="77777777" w:rsidR="00617BF2" w:rsidRDefault="00000000" w:rsidP="0033262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Trung tâm</w:t>
            </w:r>
          </w:p>
          <w:p w14:paraId="460F2348" w14:textId="77777777" w:rsidR="00617BF2" w:rsidRDefault="00000000" w:rsidP="0033262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Hội nghị thành phố Vinh</w:t>
            </w:r>
          </w:p>
        </w:tc>
      </w:tr>
      <w:tr w:rsidR="00617BF2" w14:paraId="284310A5" w14:textId="77777777" w:rsidTr="00332629">
        <w:trPr>
          <w:trHeight w:val="2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472834" w14:textId="77777777" w:rsidR="00617BF2" w:rsidRDefault="00617BF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EDE2AC8" w14:textId="77777777" w:rsidR="00617BF2" w:rsidRDefault="00000000" w:rsidP="0014604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xét kỷ luật lưu học sinh Lào khóa 21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1C16F7" w14:textId="77777777" w:rsidR="00617BF2" w:rsidRDefault="00000000" w:rsidP="00332629">
            <w:pPr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CA9F98B" w14:textId="77777777" w:rsidR="00617BF2" w:rsidRDefault="00000000" w:rsidP="00332629">
            <w:pPr>
              <w:keepNext/>
              <w:shd w:val="clear" w:color="auto" w:fill="FFFFFF"/>
              <w:jc w:val="both"/>
            </w:pPr>
            <w:r>
              <w:t xml:space="preserve">BGH; Trưởng các đơn vị: QT-CTHSSV, THCS, ĐT-NCKH, TC-HC; TT-ĐBCLGD, đ/c Nguyễn Thức Hạnh; LHS vi phạm kỷ luật; Mời GVCN, lớp trưởng các lớp K21A, B, C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FD70E0E" w14:textId="77777777" w:rsidR="00617BF2" w:rsidRDefault="00000000" w:rsidP="00332629">
            <w:pPr>
              <w:ind w:right="-14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617BF2" w14:paraId="6C2BFF1B" w14:textId="77777777" w:rsidTr="00332629">
        <w:trPr>
          <w:trHeight w:val="2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E2509A" w14:textId="77777777" w:rsidR="00617BF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83AE270" w14:textId="77777777" w:rsidR="00617BF2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15/5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0DA8E6" w14:textId="77777777" w:rsidR="00617BF2" w:rsidRDefault="00000000" w:rsidP="0014604E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nghiệm thu đề tài NCKH cấp Trường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5153A98" w14:textId="77777777" w:rsidR="00617BF2" w:rsidRDefault="00000000" w:rsidP="00332629">
            <w:pPr>
              <w:shd w:val="clear" w:color="auto" w:fill="FFFFFF"/>
              <w:jc w:val="center"/>
            </w:pPr>
            <w:r>
              <w:t>Bà Đàm Thị Ngọc Ngà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75DE84" w14:textId="77777777" w:rsidR="00617BF2" w:rsidRDefault="00000000" w:rsidP="00332629">
            <w:pPr>
              <w:keepNext/>
              <w:shd w:val="clear" w:color="auto" w:fill="FFFFFF"/>
              <w:jc w:val="both"/>
            </w:pPr>
            <w:r>
              <w:t xml:space="preserve">Theo Quyết định số 147/QĐ-CĐSPNA ngày 07/5/2024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6E64D30" w14:textId="3B9CD6E1" w:rsidR="00617BF2" w:rsidRDefault="00000000" w:rsidP="0033262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8h00 </w:t>
            </w:r>
            <w:r w:rsidR="00E77DA2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</w:t>
            </w:r>
            <w:r w:rsidR="00E77DA2">
              <w:rPr>
                <w:highlight w:val="white"/>
              </w:rPr>
              <w:t>Nhà D - Phòng D2-01</w:t>
            </w:r>
          </w:p>
        </w:tc>
      </w:tr>
      <w:tr w:rsidR="00A33107" w14:paraId="66CF1B13" w14:textId="77777777" w:rsidTr="00332629">
        <w:trPr>
          <w:trHeight w:val="2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BE75A3" w14:textId="77777777" w:rsidR="00A33107" w:rsidRDefault="00A33107" w:rsidP="00A3310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2B3BEB1" w14:textId="4C955587" w:rsidR="00A33107" w:rsidRDefault="00A33107" w:rsidP="00A3310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nâng bậc lương, nâng phụ cấp thâm niên vượt khung đợt 1 năm 2024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4A742EC" w14:textId="17FEFBF4" w:rsidR="00A33107" w:rsidRDefault="00A33107" w:rsidP="00A33107">
            <w:pPr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BF4188" w14:textId="2C14864D" w:rsidR="00A33107" w:rsidRDefault="00A33107" w:rsidP="00A33107">
            <w:pPr>
              <w:keepNext/>
              <w:shd w:val="clear" w:color="auto" w:fill="FFFFFF"/>
              <w:jc w:val="both"/>
            </w:pPr>
            <w:r>
              <w:t>Theo Quyết định số 134/QĐ-CĐSPNA ngày 02/5/2024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741EA87" w14:textId="174DE7D6" w:rsidR="00A33107" w:rsidRDefault="002F6CB3" w:rsidP="00A3310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  <w:r w:rsidR="00A33107">
              <w:rPr>
                <w:highlight w:val="white"/>
              </w:rPr>
              <w:t>h00 - Phòng họp 1</w:t>
            </w:r>
          </w:p>
        </w:tc>
      </w:tr>
      <w:tr w:rsidR="00A33107" w14:paraId="29D18018" w14:textId="77777777" w:rsidTr="00332629">
        <w:trPr>
          <w:trHeight w:val="2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E69263" w14:textId="77777777" w:rsidR="00A33107" w:rsidRDefault="00A33107" w:rsidP="00A331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8AC93E" w14:textId="77777777" w:rsidR="00A33107" w:rsidRDefault="00A33107" w:rsidP="00A3310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xây dựng Quy chế Thi đua, khen thưởng tại Trường Cao đẳng Sư phạm Nghệ 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D570AF1" w14:textId="77777777" w:rsidR="00A33107" w:rsidRDefault="00A33107" w:rsidP="00A33107">
            <w:pPr>
              <w:shd w:val="clear" w:color="auto" w:fill="FFFFFF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F4B9AF7" w14:textId="77777777" w:rsidR="00A33107" w:rsidRDefault="00A33107" w:rsidP="00A33107">
            <w:pPr>
              <w:keepNext/>
              <w:shd w:val="clear" w:color="auto" w:fill="FFFFFF"/>
              <w:jc w:val="both"/>
            </w:pPr>
            <w:r>
              <w:t xml:space="preserve">Theo Quyết định số 30/QĐ-CĐSPNA ngày 17/01/2024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284C049" w14:textId="77777777" w:rsidR="00A33107" w:rsidRDefault="00A33107" w:rsidP="00A33107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5B3C82" w14:paraId="0CFC3446" w14:textId="77777777" w:rsidTr="00D03B66">
        <w:trPr>
          <w:trHeight w:val="20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52BEECF" w14:textId="77777777" w:rsidR="005B3C82" w:rsidRDefault="005B3C82" w:rsidP="005B3C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1757016" w14:textId="77777777" w:rsidR="005B3C82" w:rsidRDefault="005B3C82" w:rsidP="005B3C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9E39E" w14:textId="2FE76FFE" w:rsidR="005B3C82" w:rsidRDefault="005B3C82" w:rsidP="005B3C82">
            <w:pPr>
              <w:shd w:val="clear" w:color="auto" w:fill="FFFFFF"/>
              <w:spacing w:line="276" w:lineRule="auto"/>
              <w:jc w:val="both"/>
            </w:pPr>
            <w:r>
              <w:t>Duyệt quyết toán năm 2023(*)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07E0642" w14:textId="1B7EBF0E" w:rsidR="005B3C82" w:rsidRDefault="005B3C82" w:rsidP="005B3C82">
            <w:pPr>
              <w:shd w:val="clear" w:color="auto" w:fill="FFFFFF"/>
              <w:ind w:left="-68"/>
              <w:jc w:val="center"/>
            </w:pPr>
            <w:r>
              <w:t>Sở Tài chính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2CE25" w14:textId="2468F366" w:rsidR="005B3C82" w:rsidRDefault="005B3C82" w:rsidP="005B3C82">
            <w:pPr>
              <w:keepNext/>
              <w:shd w:val="clear" w:color="auto" w:fill="FFFFFF"/>
              <w:spacing w:line="276" w:lineRule="auto"/>
              <w:jc w:val="both"/>
            </w:pPr>
            <w:r>
              <w:t>Sở Tài chính; Hiệu trưởng; Phòng KH - TC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B35CF" w14:textId="134DFA33" w:rsidR="005B3C82" w:rsidRDefault="005B3C82" w:rsidP="005B3C8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5B3C82" w14:paraId="7D6F5DA8" w14:textId="77777777" w:rsidTr="00D03B66">
        <w:trPr>
          <w:trHeight w:val="20"/>
        </w:trPr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1BD7A1" w14:textId="77777777" w:rsidR="005B3C82" w:rsidRDefault="005B3C82" w:rsidP="005B3C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BEE38" w14:textId="3D3CB377" w:rsidR="005B3C82" w:rsidRDefault="005B3C82" w:rsidP="005B3C82">
            <w:pPr>
              <w:shd w:val="clear" w:color="auto" w:fill="FFFFFF"/>
              <w:spacing w:line="276" w:lineRule="auto"/>
              <w:jc w:val="both"/>
            </w:pPr>
            <w:r>
              <w:t>Họp Hội đồng xét học bổng KKHT học kỳ 1, năm học 2023-2024 cho sinh viên các khóa (K43, K44, K45)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C5E8CB3" w14:textId="5CBDC32E" w:rsidR="005B3C82" w:rsidRDefault="005B3C82" w:rsidP="005B3C82">
            <w:pPr>
              <w:shd w:val="clear" w:color="auto" w:fill="FFFFFF"/>
              <w:ind w:left="-68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864E7" w14:textId="086D1245" w:rsidR="005B3C82" w:rsidRDefault="005B3C82" w:rsidP="005B3C82">
            <w:pPr>
              <w:keepNext/>
              <w:shd w:val="clear" w:color="auto" w:fill="FFFFFF"/>
              <w:spacing w:line="276" w:lineRule="auto"/>
              <w:jc w:val="both"/>
            </w:pPr>
            <w:r>
              <w:t>Theo Quyết định số 9</w:t>
            </w:r>
            <w:r w:rsidR="002D05F6">
              <w:t>6</w:t>
            </w:r>
            <w:r>
              <w:t>/QĐ-CĐSPNA ngày 28/3/2024</w:t>
            </w: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53BC65" w14:textId="7B30E102" w:rsidR="005B3C82" w:rsidRDefault="005B3C82" w:rsidP="005B3C8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409</w:t>
            </w:r>
          </w:p>
        </w:tc>
      </w:tr>
      <w:tr w:rsidR="005B3C82" w14:paraId="20E8DE20" w14:textId="77777777" w:rsidTr="00332629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50AF5A" w14:textId="77777777" w:rsidR="005B3C82" w:rsidRDefault="005B3C82" w:rsidP="005B3C8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62640854" w14:textId="77777777" w:rsidR="005B3C82" w:rsidRDefault="005B3C82" w:rsidP="005B3C8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06970" w14:textId="77777777" w:rsidR="005B3C82" w:rsidRDefault="005B3C82" w:rsidP="005B3C8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9CF3E" w14:textId="77777777" w:rsidR="005B3C82" w:rsidRDefault="005B3C82" w:rsidP="005B3C82">
            <w:pPr>
              <w:shd w:val="clear" w:color="auto" w:fill="FFFFFF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906A65" w14:textId="77777777" w:rsidR="005B3C82" w:rsidRDefault="005B3C82" w:rsidP="005B3C82">
            <w:pPr>
              <w:keepNext/>
              <w:shd w:val="clear" w:color="auto" w:fill="FFFFFF"/>
              <w:spacing w:line="276" w:lineRule="auto"/>
              <w:jc w:val="both"/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4E7B9C" w14:textId="77777777" w:rsidR="005B3C82" w:rsidRDefault="005B3C82" w:rsidP="005B3C82">
            <w:pPr>
              <w:spacing w:line="276" w:lineRule="auto"/>
              <w:jc w:val="center"/>
              <w:rPr>
                <w:highlight w:val="white"/>
              </w:rPr>
            </w:pPr>
          </w:p>
        </w:tc>
      </w:tr>
      <w:tr w:rsidR="005B3C82" w14:paraId="1851D596" w14:textId="77777777" w:rsidTr="00332629">
        <w:trPr>
          <w:trHeight w:val="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9E2BEC" w14:textId="77777777" w:rsidR="005B3C82" w:rsidRDefault="005B3C82" w:rsidP="005B3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F07BC59" w14:textId="77777777" w:rsidR="005B3C82" w:rsidRDefault="005B3C82" w:rsidP="005B3C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D18457" w14:textId="77777777" w:rsidR="005B3C82" w:rsidRDefault="005B3C82" w:rsidP="005B3C82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6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EC78E" w14:textId="77777777" w:rsidR="005B3C82" w:rsidRDefault="005B3C82" w:rsidP="005B3C82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CA9D80" w14:textId="77777777" w:rsidR="005B3C82" w:rsidRDefault="005B3C82" w:rsidP="005B3C82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4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92EB6" w14:textId="77777777" w:rsidR="005B3C82" w:rsidRDefault="005B3C82" w:rsidP="005B3C82">
            <w:pPr>
              <w:spacing w:line="288" w:lineRule="auto"/>
              <w:jc w:val="center"/>
            </w:pPr>
          </w:p>
        </w:tc>
      </w:tr>
      <w:tr w:rsidR="005B3C82" w:rsidRPr="007349FD" w14:paraId="783559DF" w14:textId="77777777" w:rsidTr="00F85FD9">
        <w:trPr>
          <w:trHeight w:val="555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7B8A53" w14:textId="77777777" w:rsidR="005B3C82" w:rsidRPr="007349FD" w:rsidRDefault="005B3C82" w:rsidP="005B3C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49FD">
              <w:rPr>
                <w:b/>
                <w:sz w:val="26"/>
                <w:szCs w:val="26"/>
              </w:rPr>
              <w:t>Chủ Nhật</w:t>
            </w:r>
          </w:p>
          <w:p w14:paraId="1C7659C9" w14:textId="77777777" w:rsidR="005B3C82" w:rsidRPr="007349FD" w:rsidRDefault="005B3C82" w:rsidP="005B3C8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49FD">
              <w:rPr>
                <w:b/>
                <w:sz w:val="26"/>
                <w:szCs w:val="26"/>
              </w:rPr>
              <w:t>Ngày 19/5</w:t>
            </w:r>
          </w:p>
        </w:tc>
        <w:tc>
          <w:tcPr>
            <w:tcW w:w="1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F4060" w14:textId="77777777" w:rsidR="005B3C82" w:rsidRPr="007349FD" w:rsidRDefault="005B3C82" w:rsidP="005B3C82">
            <w:pPr>
              <w:shd w:val="clear" w:color="auto" w:fill="FFFFFF"/>
              <w:spacing w:line="288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7349FD">
              <w:rPr>
                <w:b/>
                <w:sz w:val="26"/>
                <w:szCs w:val="26"/>
                <w:highlight w:val="white"/>
              </w:rPr>
              <w:t>KỶ NIỆM 134 NĂM NGÀY SINH CHỦ TỊCH HỒ CHÍ MINH (19/5/1890 - 19/5/2024)</w:t>
            </w:r>
          </w:p>
        </w:tc>
      </w:tr>
      <w:tr w:rsidR="005B3C82" w:rsidRPr="007349FD" w14:paraId="59E1D4C2" w14:textId="77777777" w:rsidTr="00F85FD9">
        <w:trPr>
          <w:trHeight w:val="20"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C5A64A" w14:textId="77777777" w:rsidR="005B3C82" w:rsidRPr="007349FD" w:rsidRDefault="005B3C82" w:rsidP="005B3C8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2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893C7A" w14:textId="77777777" w:rsidR="005B3C82" w:rsidRPr="007349FD" w:rsidRDefault="005B3C82" w:rsidP="005B3C82">
            <w:pPr>
              <w:shd w:val="clear" w:color="auto" w:fill="FFFFFF"/>
              <w:spacing w:line="288" w:lineRule="auto"/>
              <w:jc w:val="center"/>
              <w:rPr>
                <w:b/>
                <w:sz w:val="26"/>
                <w:szCs w:val="26"/>
                <w:highlight w:val="white"/>
              </w:rPr>
            </w:pPr>
            <w:r w:rsidRPr="007349FD">
              <w:rPr>
                <w:b/>
                <w:sz w:val="26"/>
                <w:szCs w:val="26"/>
                <w:highlight w:val="white"/>
              </w:rPr>
              <w:t>KỶ NIỆM 65 NĂM NGÀY MỞ ĐƯỜNG HỒ CHÍ MINH - NGÀY TRUYỀN THỐNG BỘ ĐỘI TRƯỜNG SƠN (19/5/1959 - 19/5/2024)</w:t>
            </w:r>
          </w:p>
        </w:tc>
      </w:tr>
    </w:tbl>
    <w:p w14:paraId="2B659722" w14:textId="352AF0D1" w:rsidR="00617BF2" w:rsidRDefault="005B3C82" w:rsidP="005B3C82">
      <w:pPr>
        <w:spacing w:before="360" w:line="288" w:lineRule="auto"/>
        <w:ind w:firstLine="720"/>
        <w:jc w:val="both"/>
      </w:pPr>
      <w:r w:rsidRPr="005B3C82">
        <w:rPr>
          <w:b/>
          <w:bCs/>
          <w:i/>
          <w:iCs/>
          <w:u w:val="single"/>
        </w:rPr>
        <w:t>Lưu ý</w:t>
      </w:r>
      <w:r w:rsidRPr="005B3C82">
        <w:rPr>
          <w:b/>
          <w:bCs/>
        </w:rPr>
        <w:t>:</w:t>
      </w:r>
      <w:r>
        <w:t xml:space="preserve"> (*) Duyệt quyết toán năm 2023 bắt đầu từ ngày 16/5 đến 17/5/2024.</w:t>
      </w:r>
    </w:p>
    <w:sectPr w:rsidR="00617BF2" w:rsidSect="00E362D3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F2"/>
    <w:rsid w:val="000C0CD7"/>
    <w:rsid w:val="00115ABB"/>
    <w:rsid w:val="0014604E"/>
    <w:rsid w:val="0018468E"/>
    <w:rsid w:val="002D05F6"/>
    <w:rsid w:val="002F6CB3"/>
    <w:rsid w:val="003106CA"/>
    <w:rsid w:val="003158D9"/>
    <w:rsid w:val="00332629"/>
    <w:rsid w:val="00452561"/>
    <w:rsid w:val="004D599B"/>
    <w:rsid w:val="005B3C82"/>
    <w:rsid w:val="005E1951"/>
    <w:rsid w:val="00617BF2"/>
    <w:rsid w:val="00675225"/>
    <w:rsid w:val="007349FD"/>
    <w:rsid w:val="00A33107"/>
    <w:rsid w:val="00B71F7A"/>
    <w:rsid w:val="00D04131"/>
    <w:rsid w:val="00E362D3"/>
    <w:rsid w:val="00E77DA2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60D7"/>
  <w15:docId w15:val="{3C55DB8B-88D2-419D-8D34-0B201B92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3</cp:revision>
  <cp:lastPrinted>2024-05-10T09:47:00Z</cp:lastPrinted>
  <dcterms:created xsi:type="dcterms:W3CDTF">2024-05-13T02:21:00Z</dcterms:created>
  <dcterms:modified xsi:type="dcterms:W3CDTF">2024-05-13T02:21:00Z</dcterms:modified>
</cp:coreProperties>
</file>